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0D" w:rsidRPr="00CD29D5" w:rsidRDefault="00761B0D" w:rsidP="00761B0D">
      <w:pPr>
        <w:spacing w:before="100" w:beforeAutospacing="1" w:after="100" w:afterAutospacing="1" w:line="264" w:lineRule="auto"/>
        <w:rPr>
          <w:rFonts w:ascii="Arial" w:hAnsi="Arial" w:cs="Arial"/>
          <w:b/>
          <w:i/>
          <w:color w:val="000000" w:themeColor="text1"/>
          <w:u w:val="single"/>
        </w:rPr>
      </w:pPr>
      <w:bookmarkStart w:id="0" w:name="_GoBack"/>
      <w:bookmarkEnd w:id="0"/>
      <w:r w:rsidRPr="00CD29D5">
        <w:rPr>
          <w:rFonts w:ascii="Arial" w:hAnsi="Arial" w:cs="Arial"/>
          <w:b/>
          <w:i/>
          <w:color w:val="000000" w:themeColor="text1"/>
          <w:u w:val="single"/>
        </w:rPr>
        <w:t>Lengua Castellana y Literatura</w:t>
      </w:r>
      <w:r w:rsidR="00CD29D5" w:rsidRPr="00CD29D5">
        <w:rPr>
          <w:rFonts w:ascii="Arial" w:hAnsi="Arial" w:cs="Arial"/>
          <w:b/>
          <w:i/>
          <w:color w:val="000000" w:themeColor="text1"/>
          <w:u w:val="single"/>
        </w:rPr>
        <w:t xml:space="preserve"> (RD 1105/2014)</w:t>
      </w:r>
      <w:r w:rsidRPr="00CD29D5">
        <w:rPr>
          <w:rFonts w:ascii="Arial" w:hAnsi="Arial" w:cs="Arial"/>
          <w:b/>
          <w:i/>
          <w:color w:val="000000" w:themeColor="text1"/>
          <w:u w:val="single"/>
        </w:rPr>
        <w:t>.</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La materia Lengua Castellana y Literatura tiene como objetivo el desarrollo de la competencia comunicativa del alumnado, entendida en todas sus vertientes: pragmática, lingüística, sociolingüística y literaria. Debe también aportar las herramientas y los conocimientos necesarios para desenvolverse satisfactoriamente en cualquier situación comunicativa de la vida familiar, social y profesional. Esos conocimientos son los que articulan los procesos de comprensión y expresión oral por un lado, y de comprensión y expresión escrita por otro. La estructuración del pensamiento del ser humano se hace a través del lenguaje, de ahí que esa capacidad de comprender y de expresarse sea el mejor y el más eficaz instrumento de aprendizaje.</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La finalidad de la reflexión lingüística es el conocimiento progresivo de la propia lengua, que se produce cuando el alumnado percibe el uso de diferentes formas lingüísticas para diversas funciones y cuando analiza sus propias producciones y las de los que le rodean para comprenderlas, evaluarlas y, en su caso, corregirlas. La reflexión literaria a través de la lectura, comprensión e interpretación de textos significativos favorece el conocimiento de las posibilidades expresivas de la lengua, desarrolla la capacidad crítica y creativa de los estudiantes, les da acceso al conocimiento de otras épocas y culturas y los enfrenta a situaciones que enriquecen su experiencia del mundo y favorecen el conocimiento de sí mismos.</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 xml:space="preserve">Los elementos de Lengua Castellana y Literatura suponen una progresión respecto a los saberes y habilidades adquiridos desde el inicio de la vida escolar. El enfoque comunicativo centrado en el uso funcional de la lengua se articula alrededor de un eje que es el uso social de la lengua en diferentes ámbitos: privados y públicos, familiares y escolares. La asignatura se centra en el aprendizaje de las destrezas discursivas que pueden darse en diversos ámbitos: el de las relaciones personales, el académico, el social y el de los medios de comunicación, cuyo dominio requiere procedimientos y conocimientos explícitos acerca del funcionamiento del lenguaje en todas sus dimensiones, tanto relativos a los elementos formales como a las normas sociolingüísticas que presiden los intercambios. </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La lectura de textos diversos y su comprensión contribuye a la adquisición de destrezas comunicativas.</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La organización de los contenidos no pretende jerarquizar los aprendizajes dentro del aula, sino que responde a las destrezas básicas que debe manejar el alumnado para ampliar progresivamente su capacidad de comprensión y expresión oral y escrita, así como su educación literaria.</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 xml:space="preserve">La forma de hablar y de escuchar de una persona determina la percepción que los demás tienen de ella. Es por lo tanto imprescindible dotar al alumnado de estrategias que favorezcan un correcto aprendizaje de esta dimensión oral de la competencia comunicativa, y que le asegure un manejo efectivo de las situaciones de comunicación en los ámbitos personal, social, académico y profesional a lo largo de su vida. Con el bloque de Comunicación oral: escuchar y hablar se busca que los alumnos y alumnas vayan adquiriendo las habilidades necesarias para comunicar con precisión sus propias ideas, realizar discursos cada vez más elaborados de acuerdo a una situación comunicativa, y escuchar activamente interpretando de manera correcta las ideas de los demás. </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La lectura y la escritura son los instrumentos a través de los cuales se ponen en marcha los procesos cognitivos que elaboran el conocimiento del mundo, de los demás y de uno mismo y, por tanto, desempeñan un papel fundamental como herramientas de adquisición de nuevos aprendizajes a lo largo de la vida. Con el bloque de Comunicación escrita: leer y escribir se persigue que el alumnado sea capaz de entender textos de distinto grado de complejidad y de géneros diversos, y que reconstruya las ideas explícitas e implícitas en el texto con el fin de elaborar su propio pensamiento crítico y creativo. Comprender un texto implica activar una serie de estrategias de lectura que deben practicarse en el aula y proyectarse en todas las esferas de la vida y en todo tipo de lectura: leer para obtener información, leer para aprender la propia lengua y leer por placer. Asimismo, la enseñanza de los procesos de escritura pretende conseguir que el alumnado tome conciencia de la misma como un procedimiento estructurado en tres partes: planificación del escrito, redacción a partir de borradores de escritura y revisión de éstos antes de redactar el texto definitivo. Del mismo modo, para progresar en el dominio de las técnicas de escritura es necesario adquirir los mecanismos que permiten diferenciar y utilizar los diferentes géneros discursivos apropiados a cada contexto (familiar, académico, administrativo, social y profesional).</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 xml:space="preserve">Todos los seres humanos poseemos una capacidad innata para comunicarnos a través de elementos verbales o extraverbales que nos permiten interactuar con el mundo que nos rodea, con formas cada vez más complejas. El bloque Conocimiento de la lengua responde a la necesidad de reflexión sobre los mecanismos </w:t>
      </w:r>
      <w:r w:rsidRPr="0088046B">
        <w:rPr>
          <w:rFonts w:ascii="Arial" w:hAnsi="Arial" w:cs="Arial"/>
          <w:color w:val="000000" w:themeColor="text1"/>
        </w:rPr>
        <w:lastRenderedPageBreak/>
        <w:t xml:space="preserve">lingüísticos que regulan la comunicación, y se aleja de la pretensión de utilizar los conocimientos lingüísticos como un fin en sí mismos para devolverles su funcionalidad original: servir de base para el uso correcto de la lengua. </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 xml:space="preserve">El Conocimiento de la Lengua se plantea como el aprendizaje progresivo de las habilidades lingüísticas, así como la construcción de competencias en los usos discursivos del lenguaje a partir del conocimiento y la reflexión necesarios para apropiarse de las reglas ortográficas y gramaticales imprescindibles, para hablar, leer y escribir correctamente en todas las esferas de la vida. Los contenidos se estructuran en torno a cuatro ejes fundamentales: el primero es la observación reflexiva de la palabra, su uso y sus valores significativos y expresivos dentro de un discurso, de un texto y de una oración; el segundo se centra en las relaciones gramaticales que se establecen entre las palabras y los grupos de palabras dentro del texto; el tercero profundiza en las relaciones textuales que fundamentan el discurso y el cuarto se centra en las variedades lingüísticas de la lengua. La reflexión metalingüística está integrada en la actividad verbal y en todos los niveles: discursivo, textual y oracional, e interviene en los procesos de aprendizaje de la lengua oral y la lengua escrita a través de las diferentes fases de producción: planificación, textualización y revisión, lo que aportará al alumnado los mecanismos necesarios para el conocimiento activo y autónomo de su propia lengua a lo largo de la vida. </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 xml:space="preserve">El bloque Educación literaria asume el objetivo de hacer de los escolares lectores cultos y competentes, implicados en un proceso de formación lectora que continúe a lo largo de toda la vida y no se ciña solamente a los años de estudio académico. Es un marco conceptual que alterna la lectura, comprensión e interpretación de obras literarias cercanas a sus gustos personales y a su madurez cognitiva, con la de textos literarios y obras completas que aportan el conocimiento básico sobre algunas de las aportaciones más representativas de nuestra literatura. </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 xml:space="preserve">La distribución de contenidos se reparte a lo largo de las etapas de la siguiente manera. En la ESO se aborda un estudio progresivo de la literatura: se parte de un acercamiento a los géneros literarios y se continúa planteando progresivamente una visión cronológica desde la Edad Media hasta el silgo XX, siempre a través de la selección de textos significativos. Será en los dos cursos del Bachillerato cuando el alumnado profundice en la relación entre el contexto sociocultural y la obra literaria. </w:t>
      </w:r>
    </w:p>
    <w:p w:rsidR="00761B0D" w:rsidRPr="0088046B"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 xml:space="preserve">Por otro lado, es importante favorecer la lectura libre de obras de la literatura española y universal de todos los tiempos y de la literatura juvenil. Se trata de conseguir lectores que continúen leyendo y que se sigan formando a través de su libre actividad lectora a lo largo de toda su trayectoria vital: personas críticas capaces de interpretar los significados implícitos de los textos a través de una lectura analítica y comparada de distintos fragmentos u obras, ya sea de un mismo periodo o de periodos diversos de la historia de la literatura, aprendiendo así a integrar las opiniones propias y las ajenas. </w:t>
      </w:r>
    </w:p>
    <w:p w:rsidR="00761B0D" w:rsidRDefault="00761B0D" w:rsidP="004918EE">
      <w:pPr>
        <w:spacing w:after="0" w:line="264" w:lineRule="auto"/>
        <w:jc w:val="both"/>
        <w:rPr>
          <w:rFonts w:ascii="Arial" w:hAnsi="Arial" w:cs="Arial"/>
          <w:color w:val="000000" w:themeColor="text1"/>
        </w:rPr>
      </w:pPr>
      <w:r w:rsidRPr="0088046B">
        <w:rPr>
          <w:rFonts w:ascii="Arial" w:hAnsi="Arial" w:cs="Arial"/>
          <w:color w:val="000000" w:themeColor="text1"/>
        </w:rPr>
        <w:t>En resumen, esta materia persigue el objetivo último de crear ciudadanos conscientes e interesados en el desarrollo y la mejora de su competencia comunicativa, capaces de interactuar satisfactoriamente en todos los ámbitos que forman y van a formar parte de su vida. Esto exige una reflexión sobre los mecanismos de usos orales y escritos de su propia lengua, y la capacidad de interpretar y valorar el mundo y de formar sus propias opiniones a través de la lectura crítica de las obras literarias más importantes de todos los tiempos.</w:t>
      </w:r>
    </w:p>
    <w:p w:rsidR="004918EE" w:rsidRPr="0088046B" w:rsidRDefault="004918EE" w:rsidP="004918EE">
      <w:pPr>
        <w:spacing w:after="0" w:line="264" w:lineRule="auto"/>
        <w:jc w:val="both"/>
        <w:rPr>
          <w:rFonts w:ascii="Arial" w:hAnsi="Arial" w:cs="Arial"/>
          <w:color w:val="000000" w:themeColor="text1"/>
        </w:rPr>
      </w:pPr>
    </w:p>
    <w:tbl>
      <w:tblPr>
        <w:tblStyle w:val="Tablaconcuadrcula"/>
        <w:tblpPr w:leftFromText="141" w:rightFromText="141" w:vertAnchor="text" w:tblpY="1"/>
        <w:tblOverlap w:val="never"/>
        <w:tblW w:w="4982" w:type="pct"/>
        <w:tblLook w:val="04A0" w:firstRow="1" w:lastRow="0" w:firstColumn="1" w:lastColumn="0" w:noHBand="0" w:noVBand="1"/>
      </w:tblPr>
      <w:tblGrid>
        <w:gridCol w:w="4671"/>
        <w:gridCol w:w="4771"/>
        <w:gridCol w:w="227"/>
        <w:gridCol w:w="6194"/>
      </w:tblGrid>
      <w:tr w:rsidR="00761B0D" w:rsidRPr="0088046B" w:rsidTr="0009009B">
        <w:tc>
          <w:tcPr>
            <w:tcW w:w="15559" w:type="dxa"/>
            <w:gridSpan w:val="4"/>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Lengua Castellana y Literatura. 1º ciclo ESO</w:t>
            </w:r>
          </w:p>
        </w:tc>
      </w:tr>
      <w:tr w:rsidR="00761B0D" w:rsidRPr="0088046B" w:rsidTr="0009009B">
        <w:tc>
          <w:tcPr>
            <w:tcW w:w="4581" w:type="dxa"/>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680" w:type="dxa"/>
            <w:vAlign w:val="center"/>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6298" w:type="dxa"/>
            <w:gridSpan w:val="2"/>
            <w:vAlign w:val="center"/>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761B0D" w:rsidRPr="0088046B" w:rsidTr="0009009B">
        <w:tc>
          <w:tcPr>
            <w:tcW w:w="15559" w:type="dxa"/>
            <w:gridSpan w:val="4"/>
          </w:tcPr>
          <w:p w:rsidR="00761B0D" w:rsidRPr="0088046B" w:rsidRDefault="00761B0D" w:rsidP="0009009B">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Bloque 1. Comunicación oral: escuchar y hablar</w:t>
            </w:r>
          </w:p>
        </w:tc>
      </w:tr>
      <w:tr w:rsidR="00761B0D" w:rsidRPr="0088046B" w:rsidTr="0009009B">
        <w:tc>
          <w:tcPr>
            <w:tcW w:w="4581" w:type="dxa"/>
          </w:tcPr>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Escuchar.</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Comprensión, interpretación y valoración de textos orales en relación con el ámbito de uso: ámbito personal, académico/escolar y ámbito social.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Comprensión, interpretación y valoración de </w:t>
            </w:r>
            <w:r w:rsidRPr="0088046B">
              <w:rPr>
                <w:rFonts w:ascii="Arial" w:hAnsi="Arial" w:cs="Arial"/>
                <w:color w:val="000000" w:themeColor="text1"/>
              </w:rPr>
              <w:lastRenderedPageBreak/>
              <w:t>textos orales en relación con la finalidad que persiguen: textos narrativos, descriptivos, instructivos, expositivos y textos argumentativos. El diálogo.</w:t>
            </w:r>
          </w:p>
          <w:p w:rsidR="00761B0D" w:rsidRPr="0088046B" w:rsidRDefault="00761B0D"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 xml:space="preserve">Observación, reflexión, comprensión y valoración del sentido global de los debates, coloquios y conversaciones espontáneas, de la intención comunicativa de cada interlocutor y aplicación de las normas básicas que los regulan.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Hablar.</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Conocimiento y uso progresivamente autónomo de las estrategias necesarias para la producción  y evaluación de textos orales.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Conocimiento, uso y aplicación de las estrategias necesarias para hablar en público: planificación del discurso, prácticas orales formales e informales y evaluación progresiva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Participación en debates, coloquios y conversaciones espontáneas observando y respetando las normas básicas de interacción, intervención y cortesía que regulan estas prácticas orales.</w:t>
            </w:r>
          </w:p>
        </w:tc>
        <w:tc>
          <w:tcPr>
            <w:tcW w:w="4903" w:type="dxa"/>
            <w:gridSpan w:val="2"/>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Comprender, interpretar y valorar textos orales propios del ámbito personal, académico/escolar y social.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Comprender, interpretar y valorar textos orales de diferente tipo.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Comprender el sentido global de textos orales.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Valorar la importancia de la conversación en la vida social practicando actos de habla: contando, </w:t>
            </w:r>
            <w:r w:rsidRPr="0088046B">
              <w:rPr>
                <w:rFonts w:ascii="Arial" w:hAnsi="Arial" w:cs="Arial"/>
                <w:color w:val="000000" w:themeColor="text1"/>
              </w:rPr>
              <w:lastRenderedPageBreak/>
              <w:t>describiendo, opinando, dialogando…, en situaciones comunicativas propias de la actividad escolar.</w:t>
            </w:r>
          </w:p>
          <w:p w:rsidR="00761B0D" w:rsidRPr="0088046B" w:rsidRDefault="00761B0D" w:rsidP="004918EE">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Reconocer, interpretar y evaluar progresivamente la claridad expositiva, la adecuación, coherencia y cohesión del contenido de las producciones orales propias y ajenas, así como los aspectos prosódicos y los elementos no verbales (gestos, movimientos, mirada…).</w:t>
            </w:r>
          </w:p>
          <w:p w:rsidR="00761B0D" w:rsidRPr="0088046B" w:rsidRDefault="00761B0D" w:rsidP="0009009B">
            <w:pPr>
              <w:spacing w:before="100" w:beforeAutospacing="1" w:after="100" w:afterAutospacing="1" w:line="264" w:lineRule="auto"/>
              <w:contextualSpacing/>
              <w:jc w:val="both"/>
              <w:rPr>
                <w:rFonts w:ascii="Arial" w:eastAsia="MS Mincho" w:hAnsi="Arial" w:cs="Arial"/>
                <w:color w:val="000000" w:themeColor="text1"/>
                <w:lang w:val="es-ES_tradnl"/>
              </w:rPr>
            </w:pPr>
            <w:r w:rsidRPr="0088046B">
              <w:rPr>
                <w:rFonts w:ascii="Arial" w:eastAsia="MS Mincho" w:hAnsi="Arial" w:cs="Arial"/>
                <w:color w:val="000000" w:themeColor="text1"/>
                <w:lang w:val="es-ES_tradnl"/>
              </w:rPr>
              <w:t>6. Aprender a hablar en público, en situaciones formales e informales, de forma individual o en grupo.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eastAsia="MS Mincho" w:hAnsi="Arial" w:cs="Arial"/>
                <w:color w:val="000000" w:themeColor="text1"/>
                <w:lang w:val="es-ES_tradnl"/>
              </w:rPr>
              <w:t xml:space="preserve">7. </w:t>
            </w:r>
            <w:r w:rsidRPr="0088046B">
              <w:rPr>
                <w:rFonts w:ascii="Arial" w:hAnsi="Arial" w:cs="Arial"/>
                <w:color w:val="000000" w:themeColor="text1"/>
              </w:rPr>
              <w:t>Participar y valorar la intervención  en debates, coloquios y conversaciones espontáneas.</w:t>
            </w:r>
          </w:p>
          <w:p w:rsidR="00761B0D" w:rsidRPr="0088046B" w:rsidRDefault="00761B0D" w:rsidP="0009009B">
            <w:pPr>
              <w:spacing w:before="100" w:beforeAutospacing="1" w:after="100" w:afterAutospacing="1" w:line="264" w:lineRule="auto"/>
              <w:contextualSpacing/>
              <w:jc w:val="both"/>
              <w:rPr>
                <w:rFonts w:ascii="Arial" w:eastAsia="MS Mincho" w:hAnsi="Arial" w:cs="Arial"/>
                <w:color w:val="000000" w:themeColor="text1"/>
                <w:lang w:val="es-ES_tradnl"/>
              </w:rPr>
            </w:pPr>
            <w:r w:rsidRPr="0088046B">
              <w:rPr>
                <w:rFonts w:ascii="Arial" w:hAnsi="Arial" w:cs="Arial"/>
                <w:color w:val="000000" w:themeColor="text1"/>
              </w:rPr>
              <w:t>8. Reproducir situaciones reales o imaginarias de comunicación potenciando el desarrollo progresivo de las habilidades sociales, la expresión verbal y no verbal y la representación de realidades, sentimientos y emociones.</w:t>
            </w:r>
          </w:p>
        </w:tc>
        <w:tc>
          <w:tcPr>
            <w:tcW w:w="6075" w:type="dxa"/>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Comprende el sentido global de textos orales propios del ámbito personal, escolar/académico y social, identificando la estructura,  la información relevante y la intención comunicativa del hablante.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Anticipa ideas e infiere datos del emisor y del contenido del texto analizando fuentes de procedencia no verbal.</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1.3. Retiene información relevante y extrae informaciones concretas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1.4. Sigue e interpreta instrucciones orales respetando la jerarquía dada.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1.5.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1.6. Resume textos, de forma oral, recogiendo las ideas principales e integrándolas, de forma clara, en oraciones que se relacionen lógica y semánticamente.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Anticipa ideas e infiere datos del emisor y del contenido del texto analizando fuentes de procedencia no verbal.</w:t>
            </w:r>
          </w:p>
          <w:p w:rsidR="00761B0D" w:rsidRPr="0088046B" w:rsidRDefault="00761B0D" w:rsidP="0009009B">
            <w:pPr>
              <w:spacing w:before="100" w:beforeAutospacing="1" w:after="100" w:afterAutospacing="1" w:line="264" w:lineRule="auto"/>
              <w:contextualSpacing/>
              <w:jc w:val="both"/>
              <w:rPr>
                <w:rFonts w:ascii="Arial" w:hAnsi="Arial" w:cs="Arial"/>
                <w:strike/>
                <w:color w:val="000000" w:themeColor="text1"/>
              </w:rPr>
            </w:pPr>
            <w:r w:rsidRPr="0088046B">
              <w:rPr>
                <w:rFonts w:ascii="Arial" w:hAnsi="Arial" w:cs="Arial"/>
                <w:color w:val="000000" w:themeColor="text1"/>
              </w:rPr>
              <w:t xml:space="preserve">2.3. Retiene información relevante y extrae informaciones concretas.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2.4. Interpreta y valora aspectos concretos del contenido y de la estructura  de textos narrativos, descriptivos, expositivos, argumentativos e instructivos emitiendo juicios razonados y relacionándolos con conceptos personales para justificar un punto de vista particular.</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2.5. Utiliza progresivamente los instrumentos adecuados para localizar el significado de palabras o enunciados desconocidos. (demanda ayuda, busca en diccionarios, recuerda el contexto en el que aparece…)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2.6. Resume textos narrativos, descriptivos, instructivos y expositivos y argumentativos de forma clara, recogiendo las ideas principales e integrando la información en oraciones que se relacionen lógica y semánticamente.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3.2. Observa y analiza las intervenciones particulares de cada </w:t>
            </w:r>
            <w:r w:rsidRPr="0088046B">
              <w:rPr>
                <w:rFonts w:ascii="Arial" w:hAnsi="Arial" w:cs="Arial"/>
                <w:color w:val="000000" w:themeColor="text1"/>
              </w:rPr>
              <w:lastRenderedPageBreak/>
              <w:t>participante en un debate teniendo en cuenta el tono empleado, el lenguaje que se utiliza, el contenido y el grado de respeto hacia las opiniones de los demás.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3.3. Reconoce y asume las reglas de interacción, intervención y cortesía que regulan los debates y cualquier intercambio comunicativo oral.</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Interviene y valora su participación en actos comunicativos orales.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5.1. Conoce el proceso de producción de discursos orales valorando la claridad expositiva, la adecuación, la coherencia del discurso, así como la cohesión de los contenidos.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5.2. Reconoce la importancia de los aspectos prosódicos  del lenguaje no verbal y de la gestión de tiempos y empleo de ayudas audiovisuales en cualquier tipo de discurso.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5.3. Reconoce los errores de la producción oral propia y ajena a partir de la práctica habitual de la evaluación y autoevaluación, proponiendo soluciones para mejorarlas.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p w:rsidR="00761B0D" w:rsidRPr="0088046B" w:rsidRDefault="00761B0D" w:rsidP="0009009B">
            <w:pPr>
              <w:spacing w:before="100" w:beforeAutospacing="1" w:after="100" w:afterAutospacing="1" w:line="264" w:lineRule="auto"/>
              <w:contextualSpacing/>
              <w:jc w:val="both"/>
              <w:rPr>
                <w:rFonts w:ascii="Arial" w:hAnsi="Arial" w:cs="Arial"/>
                <w:strike/>
                <w:color w:val="000000" w:themeColor="text1"/>
              </w:rPr>
            </w:pPr>
            <w:r w:rsidRPr="0088046B">
              <w:rPr>
                <w:rFonts w:ascii="Arial" w:hAnsi="Arial" w:cs="Arial"/>
                <w:color w:val="000000" w:themeColor="text1"/>
              </w:rPr>
              <w:t xml:space="preserve">6.1. Realiza presentaciones orales.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6.2. Organiza el contenido y elabora guiones previos a la intervención oral formal seleccionando la idea central y el momento en el que va a ser presentada a su auditorio, así como las ideas secundarias y ejemplos que van a apoyar su desarrollo.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6.3. Realiza intervenciones no planificadas, dentro del aula, analizando y comparando las similitudes y diferencias entre discursos formales y discursos espontáneos.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6.4. Incorpora progresivamente palabras propias del nivel formal de la lengua en sus prácticas orales.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6.5. Pronuncia con corrección y claridad, modulando y adaptando su mensaje a la finalidad de la práctica oral.</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6.6. Evalúa, por medio de guías, las producciones propias y ajenas mejorando progresivamente sus prácticas discursivas.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Participa activamente en debates, coloquios… escolares respetando las reglas de interacción, intervención y cortesía que los regulan, manifestando sus opiniones y respetando las opiniones de los demás.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7.2. Se ciñe al tema, no divaga y atiende a las instrucciones del moderador en debates y coloquios.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7.3. Evalúa las intervenciones propias y ajenas.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7.4. Respeta las normas de cortesía que deben dirigir las conversaciones orales ajustándose al turno de palabra, respetando el espacio, gesticulando de forma adecuada, escuchando activamente a los demás y usando fórmulas de saludo y despedida.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8.1. Dramatiza e improvisa situaciones reales o imaginarias de comunicación.</w:t>
            </w:r>
          </w:p>
        </w:tc>
      </w:tr>
      <w:tr w:rsidR="00761B0D" w:rsidRPr="0088046B" w:rsidTr="0009009B">
        <w:tc>
          <w:tcPr>
            <w:tcW w:w="15559" w:type="dxa"/>
            <w:gridSpan w:val="4"/>
          </w:tcPr>
          <w:p w:rsidR="00761B0D" w:rsidRPr="0088046B" w:rsidRDefault="00761B0D" w:rsidP="0009009B">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2. Comunicación escrita: leer y escribir</w:t>
            </w:r>
          </w:p>
        </w:tc>
      </w:tr>
      <w:tr w:rsidR="00761B0D" w:rsidRPr="0088046B" w:rsidTr="0009009B">
        <w:tc>
          <w:tcPr>
            <w:tcW w:w="4581" w:type="dxa"/>
          </w:tcPr>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Leer.</w:t>
            </w:r>
          </w:p>
          <w:p w:rsidR="00761B0D" w:rsidRPr="0088046B" w:rsidRDefault="00761B0D"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Conocimiento y uso de las técnicas y estrategias necesarias para la comprensión de textos escritos.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comprensión, interpretación y valoración de textos escritos de ámbito personal, académico/escolar y  ámbito social.</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comprensión e interpretación de textos narrativos, descriptivos, instructivos, expositivos y textos argumentativos. El diálogo.Actitud progresivamente crítica y reflexiva ante la lectura organizando razonadamente las ideas y exponiéndolas y respetando las ideas de los demás.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Utilización progresivamente autónoma de los diccionarios, de las bibliotecas y de las Tecnologías de la Información y la Comunicación como fuente de obtención de información.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Escribir.</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Conocimiento y uso de las técnicas y estrategias para la producción de textos escritos: planificación, obtención de datos, organización de la información, redacción y revisión del texto. La escritura como proceso.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Escritura de textos relacionados con el ámbito </w:t>
            </w:r>
            <w:r w:rsidRPr="0088046B">
              <w:rPr>
                <w:rFonts w:ascii="Arial" w:hAnsi="Arial" w:cs="Arial"/>
                <w:color w:val="000000" w:themeColor="text1"/>
              </w:rPr>
              <w:lastRenderedPageBreak/>
              <w:t>personal, académico/escolar, ámbito social.</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Escritura de textos narrativos, descriptivos, instructivos, expositivos y argumentativos y escritura de textos dialogados.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Interés creciente por la composición escrita como fuente de información y aprendizaje y como forma de comunicar sentimientos, experiencias, conocimientos y emociones.</w:t>
            </w:r>
          </w:p>
        </w:tc>
        <w:tc>
          <w:tcPr>
            <w:tcW w:w="4680" w:type="dxa"/>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Aplicar estrategias de lectura comprensiva y crítica de textos.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Leer, comprender, interpretar y valorar textos.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Manifestar una actitud crítica ante la lectura de cualquier tipo de textos u obras literarias a través de una lectura reflexiva que permita identificar posturas de acuerdo o desacuerdo respetando en todo momento las opiniones de los demás.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Seleccionar los conocimientos que se obtengan de las bibliotecas o de cualquier otra fuente de información impresa en papel o digital integrándolos en un proceso de aprendizaje continuo.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Aplicar progresivamente las estrategias necesarias para producir textos adecuados, coherentes y cohesionados.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Escribir textos en relación con el ámbito de uso.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Valorar la importancia de la escritura como herramienta de adquisición de los aprendizajes y como estímulo del desarrollo personal.</w:t>
            </w:r>
          </w:p>
        </w:tc>
        <w:tc>
          <w:tcPr>
            <w:tcW w:w="6298" w:type="dxa"/>
            <w:gridSpan w:val="2"/>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Pone en práctica diferentes estrategias de lectura en función del objetivo y el tipo de texto.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Comprende el significado de las palabras propias de nivel formal de la lengua incorporándolas a su repertorio léxico.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Relaciona la información explícita e implícita de un texto poniéndola en relación con el contexto.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1.4. Deduce la idea principal de un texto y reconoce las ideas secundarias comprendiendo las relaciones que se establecen entre ellas.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1.5. Hace inferencias e hipótesis sobre el sentido de una frase o de un texto que contenga diferentes matices semánticos y que favorezcan la construcción del significado global y la evaluación crítica.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1.6. Evalúa su proceso de comprensión lectora usando fichas sencillas de autoevaluación.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Reconoce y expresa el tema y la intención comunicativa de textos narrativos, descriptivos, instructivos, expositivos, argumentativos y dialogados identificando la tipología textual seleccionada, las marcas lingüísticas  y la organización del contenido.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Localiza informaciones explícitas e implícitas en un texto relacionándolas entre sí y secuenciándolas y deduce informaciones o valoraciones implícitas.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2.4. Retiene información y reconoce la idea principal y las ideas secundarias comprendiendo las relaciones entre ellas.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2.5. Entiende instrucciones escritas de cierta complejidad que le permiten desenvolverse en situaciones de la vida cotidiana y en los procesos de aprendizaje.</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2.6. Interpreta, explica y deduce la información dada en diagramas, gráficas, fotografías, mapas conceptuales, esquemas…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Identifica y expresa las posturas de acuerdo y desacuerdo sobre aspectos parciales, o globales, de un texto.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Elabora su propia interpretación sobre el significado de un texto.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3.3. Respeta las opiniones de los demás.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Utiliza, de forma autónoma, diversas fuentes de información integrando los conocimientos adquiridos en sus discursos orales o escritos.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4.2. Conoce y maneja habitualmente diccionarios impresos o en versión digital.</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4.3. Conoce el funcionamiento de bibliotecas (escolares, locales…), así como de bibliotecas digitales y es capaz de solicitar libros, vídeos… autónomamente.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Aplica técnicas diversas para planificar sus escritos: esquemas, árboles, mapas conceptuales etc. y redacta borradores de escritura.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5.2. Escribe textos usando el registro adecuado, organizando las ideas con claridad, enlazando enunciados en secuencias lineales cohesionadas y respetando las normas gramaticales y ortográficas.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5.3. Revisa el texto en varias fases para aclarar problemas con el contenido (ideas y estructura) o la forma (puntuación, ortografía, gramática y presentación) evaluando su propia producción escrita o la de sus compañeros.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5.4. Reescribe textos propios y ajenos aplicando las propuestas de mejora que se deducen de la evaluación de la producción escrita y ajustándose a las normas ortográficas y gramaticales que permiten una comunicación fluida.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Escribe textos propios del ámbito personal y familiar, escolar/académico  y social imitando textos modelo.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6.2. Escribe textos narrativos, descriptivos e instructivos, expositivos, argumentativos y dialogados imitando textos modelo.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6.3. Escribe textos argumentativos con diferente organización secuencial, incorporando diferentes tipos de argumento, imitando textos modelo.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6.4. Utiliza diferentes y variados organizadores textuales en las exposiciones y argumentaciones.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6.5. Resume textos generalizando términos que tienen rasgos en común, globalizando la información e integrándola en oraciones que </w:t>
            </w:r>
            <w:r w:rsidRPr="0088046B">
              <w:rPr>
                <w:rFonts w:ascii="Arial" w:hAnsi="Arial" w:cs="Arial"/>
                <w:color w:val="000000" w:themeColor="text1"/>
              </w:rPr>
              <w:lastRenderedPageBreak/>
              <w:t>se relacionen lógica y semánticamente, evitando parafrasear el texto resumido.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6.6. Realiza esquemas y mapas y explica por escrito el significado de los elementos visuales que pueden aparecer en los textos.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Produce textos diversos reconociendo en la escritura el instrumento que es capaz de organizar su pensamiento.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7.2. Utiliza en sus escritos palabras propias del nivel formal de la lengua incorporándolas a su repertorio léxico y reconociendo la importancia de enriquecer su vocabulario para expresarse oralmente y por escrito con exactitud y precisión.</w:t>
            </w:r>
          </w:p>
          <w:p w:rsidR="00761B0D" w:rsidRPr="0088046B" w:rsidRDefault="00761B0D" w:rsidP="0009009B">
            <w:pPr>
              <w:tabs>
                <w:tab w:val="left" w:pos="1061"/>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7.3. Valora e incorpora progresivamente una actitud creativa ante la escritura.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7.4. Conoce y utiliza herramientas de las Tecnologías de la Información y la Comunicación, participando, intercambiando opiniones, comentando y valorando escritos ajenos o escribiendo y dando a conocer los suyos propios.</w:t>
            </w:r>
          </w:p>
        </w:tc>
      </w:tr>
      <w:tr w:rsidR="00761B0D" w:rsidRPr="0088046B" w:rsidTr="0009009B">
        <w:tc>
          <w:tcPr>
            <w:tcW w:w="15559" w:type="dxa"/>
            <w:gridSpan w:val="4"/>
          </w:tcPr>
          <w:p w:rsidR="00761B0D" w:rsidRPr="0088046B" w:rsidRDefault="00761B0D" w:rsidP="0009009B">
            <w:pPr>
              <w:snapToGrid w:val="0"/>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3. Conocimiento de la lengua</w:t>
            </w:r>
          </w:p>
        </w:tc>
      </w:tr>
      <w:tr w:rsidR="00761B0D" w:rsidRPr="0088046B" w:rsidTr="0009009B">
        <w:tc>
          <w:tcPr>
            <w:tcW w:w="4581" w:type="dxa"/>
          </w:tcPr>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La palabra.</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Reconocimiento, uso y explicación de las categorías gramaticales: sustantivo, adjetivo, determinante, pronombre, verbo, adverbio, preposición, conjunción e interjección.</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Reconocimiento, uso y explicación de los elementos constitutivos de la palabra. Procedimientos para formar palabras.</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Comprensión e interpretación de los componentes del significado de las palabras: denotación y connotación. Conocimiento reflexivo de las relaciones semánticas que se establecen entre las palabras.</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Observación, reflexión y explicación de los cambios que afectan al significado de las palabras: causas y mecanismos. Metáfora, metonimia, palabras tabú y eufemismos.</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 xml:space="preserve">Conocimiento, uso y valoración de las normas </w:t>
            </w:r>
            <w:r w:rsidRPr="0088046B">
              <w:rPr>
                <w:rFonts w:ascii="Arial" w:hAnsi="Arial" w:cs="Arial"/>
                <w:bCs/>
                <w:color w:val="000000" w:themeColor="text1"/>
              </w:rPr>
              <w:lastRenderedPageBreak/>
              <w:t>ortográficas y gramaticales reconociendo su valor social y la necesidad de ceñirse a ellas para conseguir una comunicación eficaz.</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Manejo de diccionarios y otras fuentes de consulta en papel y formato digital sobre el uso de la lengua.</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Las relaciones gramaticales.</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Reconocimiento, identificación y explicación del uso de los distintos grupos de palabras: grupo nominal, adjetival, preposicional, verbal y adverbial y de las relaciones que se establecen entre los elementos que los conforman en el marco de la oración simple.</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Reconocimiento, uso y explicación de los elementos constitutivos de la oración simple: sujeto y predicado. Oraciones impersonales, activas y oraciones pasivas.</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El discurso.</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Reconocimiento, uso y explicación de los conectores textuales y de los principales mecanismos de referencia interna, tanto gramaticales como léxicos.</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Reconocimiento, uso y explicación de los diferentes recursos de modalización en función de la persona que habla o escribe. La expresión de la objetividad y la subjetividad a través de las modalidades oracionales y las referencias internas al emisor y al receptor en los textos.</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Explicación progresiva de la coherencia del discurso teniendo en cuenta las relaciones gramaticales y léxicas que se establecen en el interior del texto y su relación con el contexto.</w:t>
            </w:r>
          </w:p>
          <w:p w:rsidR="00761B0D" w:rsidRPr="0088046B" w:rsidRDefault="00761B0D"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lastRenderedPageBreak/>
              <w:t>Las variedades de la lengua.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Conocimiento de los orígenes históricos de la realidad plurilingüe de España y valoración como fuente de enriquecimiento personal y como muestra de la riqueza de nuestro patrimonio histórico y cultural.</w:t>
            </w:r>
          </w:p>
        </w:tc>
        <w:tc>
          <w:tcPr>
            <w:tcW w:w="4680" w:type="dxa"/>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Reconocer y analizar la estructura de las palabras pertenecientes a las distintas categorías gramaticales, distinguiendo las flexivas de las no flexivas.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Comprender el significado de las palabras en toda su extensión para reconocer y diferenciar los usos objetivos de los usos subjetivos.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Comprender y valorar las relaciones de igualdad y de contrariedad que se establecen entre las palabras y su uso en el discurso oral y escrito.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Reconocer los diferentes cambios de significado que afectan a la palabra en el texto: metáfora, metonimia, palabras tabú y eufemismos.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Usar de forma efectiva los diccionarios y otras fuentes de consulta, tanto en papel como en formato digital para resolver dudas en relación al manejo de la lengua y para enriquecer el propio </w:t>
            </w:r>
            <w:r w:rsidRPr="0088046B">
              <w:rPr>
                <w:rFonts w:ascii="Arial" w:hAnsi="Arial" w:cs="Arial"/>
                <w:color w:val="000000" w:themeColor="text1"/>
              </w:rPr>
              <w:lastRenderedPageBreak/>
              <w:t>vocabulario.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Observar, reconocer y explicar los usos de los grupos nominales, adjetivales, verbales, preposicionales y adverbiales dentro del marco de la oración simple.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8. Reconocer, usar y explicar los elementos constitutivos de la oración simple. </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 Identificar los conectores textuales presentes en los textos reconociendo la función que realizan en la organización del contenido del discurso.</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10. Identificar la intención comunicativa de la persona que habla o escribe. </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Interpretar de forma adecuada los discursos orales y escritos teniendo en cuenta los elementos lingüísticos, las relaciones gramaticales y léxicas, la estructura y disposición de los contenidos en función de la intención comunicativa.</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12. Conocer la realidad plurilingüe de España, la distribución geográfica de sus diferentes lenguas y dialectos, sus orígenes históricos y algunos de sus rasgos diferenciales. </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tc>
        <w:tc>
          <w:tcPr>
            <w:tcW w:w="6298" w:type="dxa"/>
            <w:gridSpan w:val="2"/>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Reconoce y explica el uso de las categorías gramaticales en los textos utilizando este conocimiento para corregir errores de concordancia en textos propios y ajenos.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Reconoce y corrige errores ortográficos y gramaticales en textos propios y ajenos aplicando los conocimientos adquiridos para mejorar la producción de textos verbales en sus producciones orales y escritas.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 Conoce y utiliza adecuadamente las formas verbales en sus producciones orales y escritas.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Reconoce y explica los elementos constitutivos de la palabra: raíz y afijos, aplicando este conocimiento a la mejora de la comprensión de textos escritos y al enriquecimiento de su vocabulario activo.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Explica los distintos procedimientos de formación de palabras, distinguiendo las compuestas, las derivadas, las siglas y los acrónimos.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Diferencia los componentes denotativos y connotativos en el significado de las palabras dentro de una frase o un texto oral o escrito.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4.1. Reconoce y usa sinónimos y antónimos de una palabra </w:t>
            </w:r>
            <w:r w:rsidRPr="0088046B">
              <w:rPr>
                <w:rFonts w:ascii="Arial" w:hAnsi="Arial" w:cs="Arial"/>
                <w:color w:val="000000" w:themeColor="text1"/>
              </w:rPr>
              <w:lastRenderedPageBreak/>
              <w:t>explicando su uso concreto en una frase o en un texto oral o escrito.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Reconoce y explica el uso metafórico y metonímico de las palabras en una frase o en un texto oral o escrito.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Reconoce y explica los fenómenos contextuales que afectan al significado global de las palabras: tabú y eufemismo.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Utiliza fuentes variadas de consulta en formatos diversos para resolver sus dudas sobre el uso de la lengua y para ampliar su vocabulario.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Identifica los diferentes grupos de palabras en frases y textos diferenciando la palabra nuclear del resto de palabras que lo forman y explicando su funcionamiento en el marco de la oración simple.</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7.2. Reconoce y explica en los textos el funcionamiento sintáctico del verbo a partir de su significado distinguiendo los grupos de palabras que pueden funcionar como complementos verbales argumentales y adjuntos.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8.1. Reconoce y explica en los textos los elementos constitutivos de la oración simple diferenciando sujeto y predicado e interpretando la presencia o ausencia del sujeto como una marca de la actitud, objetiva o subjetiva,  del emisor.</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8.2. Transforma oraciones activas en pasivas y viceversa, explicando los diferentes papeles semánticos del sujeto: agente, paciente, causa.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8.3. Amplía oraciones en un texto usando diferentes grupos de palabras, utilizando los nexos adecuados y creando oraciones nuevas con sentido completo.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10.1. Reconoce la expresión de la objetividad o subjetividad identificando las modalidades asertivas, interrogativas, exclamativas, desiderativas, dubitativas e imperativas en relación con la intención comunicativa del emisor.</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10.2. Identifica y usa en textos orales o escritos las formas </w:t>
            </w:r>
            <w:r w:rsidRPr="0088046B">
              <w:rPr>
                <w:rFonts w:ascii="Arial" w:hAnsi="Arial" w:cs="Arial"/>
                <w:color w:val="000000" w:themeColor="text1"/>
              </w:rPr>
              <w:lastRenderedPageBreak/>
              <w:t>lingüísticas que hacen referencia al emisor y al receptor, o audiencia: la persona gramatical, el uso de pronombres, el sujeto agente o paciente, las oraciones impersonales, etc.</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10.3. Explica la diferencia significativa que implica el uso de los tiempos y modos verbales.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11.1. Reconoce la coherencia de un discurso atendiendo a la intención comunicativa del emisor, identificando la estructura y disposición de contenidos.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11.2. Identifica diferentes estructuras textuales: narración, descripción, explicación y diálogo explicando los mecanismos lingüísticos que las diferencian y aplicando los conocimientos adquiridos en la producción y mejora de textos propios y ajenos.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12.1. Localiza en un mapa las distintas lenguas de España y explica alguna de sus características diferenciales comparando varios textos, reconociendo sus orígenes históricos y describiendo algunos de sus rasgos diferenciales.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12.2. Reconoce las variedades geográficas del castellano dentro y fuera de España. </w:t>
            </w:r>
          </w:p>
        </w:tc>
      </w:tr>
      <w:tr w:rsidR="00761B0D" w:rsidRPr="0088046B" w:rsidTr="0009009B">
        <w:tc>
          <w:tcPr>
            <w:tcW w:w="15559" w:type="dxa"/>
            <w:gridSpan w:val="4"/>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Educación literaria</w:t>
            </w:r>
          </w:p>
        </w:tc>
      </w:tr>
      <w:tr w:rsidR="00761B0D" w:rsidRPr="0088046B" w:rsidTr="0009009B">
        <w:tc>
          <w:tcPr>
            <w:tcW w:w="4581" w:type="dxa"/>
          </w:tcPr>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 lector.</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Introducción a la literatura a través de los textos.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Aproximación a los géneros literarios y a las obras más representativas de la literatura española de la Edad Media al Siglo de Oro a través de la lectura y explicación de fragmentos significativos y, en su caso, textos completos.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Creación.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Redacción de textos de intención literaria a partir </w:t>
            </w:r>
            <w:r w:rsidRPr="0088046B">
              <w:rPr>
                <w:rFonts w:ascii="Arial" w:hAnsi="Arial" w:cs="Arial"/>
                <w:color w:val="000000" w:themeColor="text1"/>
              </w:rPr>
              <w:lastRenderedPageBreak/>
              <w:t>de la lectura de textos utilizando las convenciones formales del género y con intención lúdica y creativa.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Consulta y utilización de fuentes y recursos variados de información  para la realización de trabajos.</w:t>
            </w:r>
          </w:p>
        </w:tc>
        <w:tc>
          <w:tcPr>
            <w:tcW w:w="4680" w:type="dxa"/>
            <w:vAlign w:val="center"/>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Leer obras de la literatura española y universal de todos los tiempos y de la literatura juvenil, cercanas a los propios gustos y aficiones, mostrando interés por la lectura.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Favorecer la lectura y comprensión obras literarias de la literatura española y universal de todos los tiempos y de la literatura juvenil, cercanas a los propios gustos y aficiones, contribuyendo a la formación de la personalidad literaria.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Promover la reflexión sobre la conexión entre la literatura y el resto de las artes: música, pintura, cine, etc., como expresión del sentimiento humano, analizando e interrelacionando obras (literarias, musicales, arquitectónicas…), personajes,  temas, etc.  de todas las épocas.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Fomentar el gusto y el hábito por la lectura en todas sus vertientes: como fuente de acceso al conocimiento y como instrumento de ocio y  diversión que permite explorar mundos diferentes a los nuestros, reales o imaginarios.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5. Comprender textos literarios representativos de la literatura de la Edad Media al Siglo de Oro reconociendo la intención del autor, relacionando su contenido y su forma con los contextos socioculturales y literarios de la época, identificando el tema, reconociendo la evolución de algunos tópicos y formas literarias y expresando esa relación con juicios personales razonados.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Redactar textos personales de intención literaria siguiendo las convenciones del género, con intención lúdica y creativa.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6298" w:type="dxa"/>
            <w:gridSpan w:val="2"/>
            <w:vAlign w:val="center"/>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Lee y comprende con un grado creciente de interés y autonomía obras literarias cercanas a sus gustos, aficiones e intereses.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1.2. Valora alguna de las obras de lectura libre, resumiendo el contenido, explicando los aspectos que más le han llamado la atención y lo que la lectura de le ha aportado como experiencia personal.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 Desarrolla progresivamente su propio criterio estético persiguiendo como única finalidad el placer por la lectura.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2.1. Desarrolla progresivamente la capacidad de reflexión observando, analizando y explicando la relación existente entre diversas manifestaciones artísticas de todas las épocas (música, pintura, cine…)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Reconoce y comenta la pervivencia o evolución  de personajes-tipo, temas y formas a lo largo de diversos periodos histórico/literarios hasta la actualidad.</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2.3 Compara textos literarios y piezas de los medios de comunicación  que respondan a un mismo tópico, observando, analizando y explicando los diferentes puntos de vista según el medio, la época o </w:t>
            </w:r>
            <w:r w:rsidRPr="0088046B">
              <w:rPr>
                <w:rFonts w:ascii="Arial" w:hAnsi="Arial" w:cs="Arial"/>
                <w:color w:val="000000" w:themeColor="text1"/>
              </w:rPr>
              <w:lastRenderedPageBreak/>
              <w:t>la cultura y  valorando y criticando lo que lee o ve.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Habla en clase de los libros y comparte sus impresiones con los compañeros.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Trabaja en equipo determinados aspectos de las lecturas propuestas, o seleccionadas por los alumnos, investigando y experimentando de forma progresivamente autónoma.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3.3 Lee en voz alta, modulando, adecuando la voz, apoyándose en  elementos de la comunicación no verbal y potenciando la expresividad verbal.</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3.4. Dramatiza fragmentos literarios breves desarrollando progresivamente la expresión corporal como manifestación de sentimientos y emociones, respetando las producciones de los demás.</w:t>
            </w:r>
          </w:p>
          <w:p w:rsidR="00761B0D" w:rsidRPr="0088046B" w:rsidRDefault="00761B0D"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4.1. Lee y comprende  una selección de textos literarios, en  versión original o adaptados,  y representativos de la literatura de la Edad Media al Siglo de Oro, identificando el tema, resumiendo su contenido e interpretando el lenguaje literario.</w:t>
            </w:r>
          </w:p>
          <w:p w:rsidR="00761B0D" w:rsidRPr="0088046B" w:rsidRDefault="00761B0D"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Expresa la relación que existe entre el contenido de la obra, la intención del autor y el contexto y la pervivencia de temas y formas, emitiendo juicios personales razonados.</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Redacta textos personales de intención literaria a partir de modelos dados siguiendo las convenciones del género con intención lúdica y creativa.</w:t>
            </w:r>
          </w:p>
          <w:p w:rsidR="00761B0D" w:rsidRPr="0088046B" w:rsidRDefault="00761B0D"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6.2. Desarrolla el gusto por la escritura como instrumento de comunicación capaz de analizar y  regular sus propios sentimientos.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Aporta en sus trabajos escritos u orales conclusiones y puntos de vista personales y críticos sobre las obras literarias estudiadas, expresándose con rigor, claridad y coherencia.</w:t>
            </w:r>
          </w:p>
          <w:p w:rsidR="00761B0D" w:rsidRPr="0088046B" w:rsidRDefault="00761B0D"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7.2. Utiliza recursos variados de las Tecnologías de la Información y la Comunicación para la realización de sus trabajos académicos.</w:t>
            </w:r>
          </w:p>
        </w:tc>
      </w:tr>
    </w:tbl>
    <w:p w:rsidR="00761B0D" w:rsidRPr="0088046B" w:rsidRDefault="00761B0D" w:rsidP="00761B0D">
      <w:pPr>
        <w:spacing w:before="100" w:beforeAutospacing="1" w:after="100" w:afterAutospacing="1" w:line="264" w:lineRule="auto"/>
        <w:jc w:val="center"/>
        <w:rPr>
          <w:rFonts w:ascii="Arial" w:hAnsi="Arial" w:cs="Arial"/>
          <w:color w:val="000000" w:themeColor="text1"/>
        </w:rPr>
      </w:pPr>
    </w:p>
    <w:tbl>
      <w:tblPr>
        <w:tblStyle w:val="Tablaconcuadrcula1"/>
        <w:tblW w:w="4982" w:type="pct"/>
        <w:tblLook w:val="04A0" w:firstRow="1" w:lastRow="0" w:firstColumn="1" w:lastColumn="0" w:noHBand="0" w:noVBand="1"/>
      </w:tblPr>
      <w:tblGrid>
        <w:gridCol w:w="4761"/>
        <w:gridCol w:w="4795"/>
        <w:gridCol w:w="6307"/>
      </w:tblGrid>
      <w:tr w:rsidR="00761B0D" w:rsidRPr="0088046B" w:rsidTr="00D625A1">
        <w:tc>
          <w:tcPr>
            <w:tcW w:w="15863" w:type="dxa"/>
            <w:gridSpan w:val="3"/>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Lengua Castellana y Literatura. 4º ESO</w:t>
            </w:r>
          </w:p>
        </w:tc>
      </w:tr>
      <w:tr w:rsidR="00761B0D" w:rsidRPr="0088046B" w:rsidTr="00D625A1">
        <w:tc>
          <w:tcPr>
            <w:tcW w:w="4761" w:type="dxa"/>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795" w:type="dxa"/>
            <w:vAlign w:val="center"/>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6307" w:type="dxa"/>
            <w:vAlign w:val="center"/>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761B0D" w:rsidRPr="0088046B" w:rsidTr="00D625A1">
        <w:tc>
          <w:tcPr>
            <w:tcW w:w="15863" w:type="dxa"/>
            <w:gridSpan w:val="3"/>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Comunicación oral: escuchar y hablar</w:t>
            </w:r>
          </w:p>
        </w:tc>
      </w:tr>
      <w:tr w:rsidR="00761B0D" w:rsidRPr="0088046B" w:rsidTr="00D625A1">
        <w:tc>
          <w:tcPr>
            <w:tcW w:w="4761" w:type="dxa"/>
          </w:tcPr>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Escuchar.</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Comprensión, interpretación y valoración de textos orales en relación con el ámbito de uso: ámbito personal, académico, social y ámbito laboral.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Comprensión, interpretación y valoración de textos orales en relación con la finalidad que persiguen: textos narrativos, descriptivos, instructivos, expositivos y textos argumentativos. El diálogo.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Observación y comprensión del sentido global de debates, coloquios, entrevistas y conversaciones espontáneas de la intención comunicativa de cada interlocutor y aplicación de las normas básicas que regulan la comunicación.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Hablar.</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Conocimiento y uso progresivamente autónomo de las estrategias necesarias para la producción de textos orales</w:t>
            </w:r>
          </w:p>
          <w:p w:rsidR="00761B0D" w:rsidRPr="0088046B" w:rsidRDefault="00761B0D" w:rsidP="0009009B">
            <w:pPr>
              <w:spacing w:line="264" w:lineRule="auto"/>
              <w:jc w:val="both"/>
              <w:rPr>
                <w:rFonts w:ascii="Arial" w:hAnsi="Arial" w:cs="Arial"/>
                <w:strike/>
                <w:color w:val="000000" w:themeColor="text1"/>
              </w:rPr>
            </w:pPr>
            <w:r w:rsidRPr="0088046B">
              <w:rPr>
                <w:rFonts w:ascii="Arial" w:hAnsi="Arial" w:cs="Arial"/>
                <w:color w:val="000000" w:themeColor="text1"/>
              </w:rPr>
              <w:t xml:space="preserve">Conocimiento, uso y aplicación de las estrategias necesarias para hablar en público y de los instrumentos de autoevaluación en prácticas orales formales o informales.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Conocimiento, comparación, uso y valoración de las normas de cortesía de la comunicación oral que regulan las conversaciones espontáneas y otras prácticas discursivas orales propias de los medios de comunicación. El debate.</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p>
        </w:tc>
        <w:tc>
          <w:tcPr>
            <w:tcW w:w="4795" w:type="dxa"/>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 Comprender, interpretar y valorar textos orales propios del ámbito personal, académico/escolar y social.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Comprender, interpretar y valorar textos orales de diferente tipo.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Comprender el sentido global y la intención de textos orales.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Reconocer, interpretar y evaluar progresivamente las producciones orales propias y ajenas, así como los aspectos prosódicos y los elementos no verbales (gestos, movimientos, mirada…)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Valorar la lengua oral como instrumento de aprendizaje, como medio para transmitir conocimientos, ideas y sentimientos y como herramienta para regular la conducta.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Aprender a hablar en público, en situaciones formales o informales, de forma individual o en grupo.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7. Conocer, comparar, usar y valorar las normas de cortesía en las intervenciones orales propias de la actividad académica, tanto espontáneas como planificadas y en las prácticas discursivas orales propios de los medios de comunicación.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Reproducir situaciones reales o imaginarias de comunicación potenciando el desarrollo progresivo de las habilidades sociales, la expresión verbal y no verbal y la representación de realidades, sentimientos y emociones</w:t>
            </w:r>
            <w:r w:rsidRPr="0088046B">
              <w:rPr>
                <w:rFonts w:ascii="Arial" w:hAnsi="Arial" w:cs="Arial"/>
                <w:color w:val="000000" w:themeColor="text1"/>
                <w:lang w:val="es-ES_tradnl"/>
              </w:rPr>
              <w:t>.</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tc>
        <w:tc>
          <w:tcPr>
            <w:tcW w:w="6307" w:type="dxa"/>
          </w:tcPr>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1.1. Comprende el sentido global de textos orales propios del ámbito personal, académico y laboral, identificando la información relevante, determinando el tema y reconociendo la intención comunicativa del hablante.</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1.2. Anticipa ideas e infiere datos del emisor y del contenido del texto analizando fuentes de procedencia no verbal.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1.3 Retiene información relevante y extrae informaciones concretas.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1.4. Distingue las partes en las que se estructuran los mensajes orales y la interrelación entre discurso y contexto.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1.5. Distingue entre información y opinión en mensajes procedentes de los medios de comunicación y entre información y persuasión en mensajes publicitarios orales, identificando las estrategias de enfatización y expansión.</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1.6. Sigue e interpreta instrucciones orales.</w:t>
            </w:r>
          </w:p>
          <w:p w:rsidR="00761B0D" w:rsidRPr="0088046B" w:rsidRDefault="00761B0D" w:rsidP="0009009B">
            <w:pPr>
              <w:spacing w:line="264" w:lineRule="auto"/>
              <w:contextualSpacing/>
              <w:jc w:val="both"/>
              <w:rPr>
                <w:rFonts w:ascii="Arial" w:hAnsi="Arial" w:cs="Arial"/>
                <w:color w:val="000000" w:themeColor="text1"/>
              </w:rPr>
            </w:pPr>
            <w:r w:rsidRPr="0088046B">
              <w:rPr>
                <w:rFonts w:ascii="Arial" w:hAnsi="Arial" w:cs="Arial"/>
                <w:color w:val="000000" w:themeColor="text1"/>
              </w:rPr>
              <w:t>2.1. Comprende el sentido global de textos orales de intención narrativa, descriptiva, instructiva, expositiva y argumentativa, identificando la estructura, la información relevante, determinando el tema y reconociendo la intención comunicativa del hablante.</w:t>
            </w:r>
          </w:p>
          <w:p w:rsidR="00761B0D" w:rsidRPr="0088046B" w:rsidRDefault="00761B0D" w:rsidP="0009009B">
            <w:pPr>
              <w:spacing w:line="264" w:lineRule="auto"/>
              <w:contextualSpacing/>
              <w:jc w:val="both"/>
              <w:rPr>
                <w:rFonts w:ascii="Arial" w:hAnsi="Arial" w:cs="Arial"/>
                <w:color w:val="000000" w:themeColor="text1"/>
              </w:rPr>
            </w:pPr>
            <w:r w:rsidRPr="0088046B">
              <w:rPr>
                <w:rFonts w:ascii="Arial" w:hAnsi="Arial" w:cs="Arial"/>
                <w:color w:val="000000" w:themeColor="text1"/>
              </w:rPr>
              <w:t>2.2. Anticipa ideas e infiere datos del emisor y del contenido del texto analizando fuentes de procedencia no verbal.</w:t>
            </w:r>
          </w:p>
          <w:p w:rsidR="00761B0D" w:rsidRPr="0088046B" w:rsidRDefault="00761B0D" w:rsidP="0009009B">
            <w:pPr>
              <w:spacing w:line="264" w:lineRule="auto"/>
              <w:contextualSpacing/>
              <w:jc w:val="both"/>
              <w:rPr>
                <w:rFonts w:ascii="Arial" w:hAnsi="Arial" w:cs="Arial"/>
                <w:color w:val="000000" w:themeColor="text1"/>
              </w:rPr>
            </w:pPr>
            <w:r w:rsidRPr="0088046B">
              <w:rPr>
                <w:rFonts w:ascii="Arial" w:hAnsi="Arial" w:cs="Arial"/>
                <w:color w:val="000000" w:themeColor="text1"/>
              </w:rPr>
              <w:t>2.3. Retiene información relevante y extrae informaciones concretas.</w:t>
            </w:r>
          </w:p>
          <w:p w:rsidR="00761B0D" w:rsidRPr="0088046B" w:rsidRDefault="00761B0D" w:rsidP="0009009B">
            <w:pPr>
              <w:spacing w:line="264" w:lineRule="auto"/>
              <w:contextualSpacing/>
              <w:jc w:val="both"/>
              <w:rPr>
                <w:rFonts w:ascii="Arial" w:hAnsi="Arial" w:cs="Arial"/>
                <w:color w:val="000000" w:themeColor="text1"/>
              </w:rPr>
            </w:pPr>
            <w:r w:rsidRPr="0088046B">
              <w:rPr>
                <w:rFonts w:ascii="Arial" w:hAnsi="Arial" w:cs="Arial"/>
                <w:color w:val="000000" w:themeColor="text1"/>
              </w:rPr>
              <w:t>2.4. Interpreta y valora aspectos concretos del contenido de textos narrativos, descriptivos, instructivos, expositivos y argumentativos emitiendo juicios razonados y relacionándolos con conceptos personales para justificar un punto de vista particular.</w:t>
            </w:r>
          </w:p>
          <w:p w:rsidR="00761B0D" w:rsidRPr="0088046B" w:rsidRDefault="00761B0D" w:rsidP="0009009B">
            <w:pPr>
              <w:spacing w:line="264" w:lineRule="auto"/>
              <w:contextualSpacing/>
              <w:jc w:val="both"/>
              <w:rPr>
                <w:rFonts w:ascii="Arial" w:hAnsi="Arial" w:cs="Arial"/>
                <w:color w:val="000000" w:themeColor="text1"/>
              </w:rPr>
            </w:pPr>
            <w:r w:rsidRPr="0088046B">
              <w:rPr>
                <w:rFonts w:ascii="Arial" w:hAnsi="Arial" w:cs="Arial"/>
                <w:color w:val="000000" w:themeColor="text1"/>
              </w:rPr>
              <w:t>2.5 Utiliza progresivamente los instrumentos adecuados para localizar el significado de palabras o enunciados desconocidos (demanda ayuda, busca en diccionarios, recuerda el contexto en el que aparece…).</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2.6. Resume textos narrativos, descriptivos, expositivos y argumentativos de forma clara, recogiendo las ideas principales e integrando la información en oraciones que se relacionen lógica y semánticamente.</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3.1. Escucha, observa e interpreta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3.2. Reconoce y explica las características del lenguaje </w:t>
            </w:r>
            <w:r w:rsidRPr="0088046B">
              <w:rPr>
                <w:rFonts w:ascii="Arial" w:hAnsi="Arial" w:cs="Arial"/>
                <w:color w:val="000000" w:themeColor="text1"/>
              </w:rPr>
              <w:lastRenderedPageBreak/>
              <w:t>conversacional (cooperación, espontaneidad, economía y subjetividad) en las conversaciones espontáneas.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3.3. Observa y analiza las intervenciones particulares de cada participante en un debate, coloquio o conversación espontánea teniendo en cuenta el tono empleado, el lenguaje que utiliza, el contenido y el grado de respeto hacia las opiniones de los demás.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3.4 Identifica el propósito, la tesis y los argumentos de los participantes, en debates, tertulias y entrevistas procedentes de los medios de comunicación audiovisual valorando de forma crítica aspectos concretos de su forma y su contenido.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3.5. Reconoce y asume las reglas de interacción, intervención y cortesía que regulan los debates y cualquier intercambio comunicativo oral.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4.1. Conoce el proceso de producción de discursos orales valorando la claridad expositiva, la adecuación, la coherencia del discurso, así como la cohesión de los contenidos.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4.2. Reconoce la importancia de los aspectos prosódicos (entonación, pausas, tono, timbre, volumen…) mirada, posicionamiento, lenguaje corporal, etc., gestión de tiempos y empleo de ayudas audiovisuales en cualquier tipo de discurso.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4.3. Reconoce los errores de la producción oral propia y ajena a partir de la práctica habitual de la evaluación y autoevaluación, proponiendo soluciones para mejorarlas.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Utiliza y valora la lengua como un medio para adquirir, procesar y transmitir nuevos conocimientos; para expresar ideas y sentimientos y para regular la conducta.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6.1. Realiza presentaciones orales de forma individual o en grupo, planificando el proceso de oralidad, organizando el contenido, consultando fuentes de información diversas, gestionando el tiempo y transmitiendo la información de forma coherente aprovechando vídeos, grabaciones u otros soportes digitales.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6.2. Realiza intervenciones no planificadas, dentro del aula, analizando y comparando las similitudes y diferencias entre discursos formales y discursos espontáneos.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6.3. Incorpora progresivamente palabras propias del nivel formal de la lengua en sus prácticas orales.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6.4. Pronuncia con corrección y claridad, modulando y adaptando su mensaje a la finalidad de la práctica oral.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6.5. Resume oralmente exposiciones, argumentaciones, intervenciones públicas… recogiendo las ideas principales e </w:t>
            </w:r>
            <w:r w:rsidRPr="0088046B">
              <w:rPr>
                <w:rFonts w:ascii="Arial" w:hAnsi="Arial" w:cs="Arial"/>
                <w:color w:val="000000" w:themeColor="text1"/>
              </w:rPr>
              <w:lastRenderedPageBreak/>
              <w:t>integrando la información en oraciones que se relacionen lógica y semánticamente.</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6.6. Aplica los conocimientos gramaticales a la evaluación y mejora de la expresión oral, reconociendo en exposiciones orales propias o ajenas las dificultades expresivas: incoherencias, repeticiones, ambigüedades, impropiedades léxicas, pobreza y repetición de conectores etc.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7.1. Conoce, valora y aplica las normas que rigen la cortesía en la comunicación oral.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7.2. Analiza críticamente debates y tertulias procedentes de los medios de comunicación reconociendo en ellos la validez de los argumentos y valorando críticamente su forma y su contenido.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7.3. Participa activamente en los debates escolares, respetando las reglas de intervención, interacción y cortesía que los regulan, utilizando un lenguaje no discriminatorio.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8.1 Dramatiza e improvisa situaciones reales o imaginarias de comunicación. </w:t>
            </w:r>
          </w:p>
        </w:tc>
      </w:tr>
      <w:tr w:rsidR="00761B0D" w:rsidRPr="0088046B" w:rsidTr="00D625A1">
        <w:tc>
          <w:tcPr>
            <w:tcW w:w="15863" w:type="dxa"/>
            <w:gridSpan w:val="3"/>
          </w:tcPr>
          <w:p w:rsidR="00761B0D" w:rsidRPr="0088046B" w:rsidRDefault="00761B0D" w:rsidP="0009009B">
            <w:pPr>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Comunicación escrita: leer y escribir</w:t>
            </w:r>
          </w:p>
        </w:tc>
      </w:tr>
      <w:tr w:rsidR="00761B0D" w:rsidRPr="0088046B" w:rsidTr="00D625A1">
        <w:tc>
          <w:tcPr>
            <w:tcW w:w="4761" w:type="dxa"/>
          </w:tcPr>
          <w:p w:rsidR="00761B0D" w:rsidRPr="0088046B" w:rsidRDefault="00761B0D"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Leer.</w:t>
            </w:r>
          </w:p>
          <w:p w:rsidR="00761B0D" w:rsidRPr="0088046B" w:rsidRDefault="00761B0D" w:rsidP="0009009B">
            <w:pPr>
              <w:autoSpaceDE w:val="0"/>
              <w:autoSpaceDN w:val="0"/>
              <w:adjustRightInd w:val="0"/>
              <w:spacing w:line="264" w:lineRule="auto"/>
              <w:jc w:val="both"/>
              <w:rPr>
                <w:rFonts w:ascii="Arial" w:hAnsi="Arial" w:cs="Arial"/>
                <w:color w:val="000000" w:themeColor="text1"/>
              </w:rPr>
            </w:pPr>
            <w:r w:rsidRPr="0088046B">
              <w:rPr>
                <w:rFonts w:ascii="Arial" w:hAnsi="Arial" w:cs="Arial"/>
                <w:color w:val="000000" w:themeColor="text1"/>
              </w:rPr>
              <w:t>Conocimiento y uso progresivo de técnicas y estrategias de comprensión escrita.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Lectura, comprensión, interpretación y valoración de textos escritos en relación con el ámbito personal, académico, social y ámbito laboral.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Lectura, comprensión, interpretación y valoración de textos narrativos, descriptivos, instructivos, expositivos y argumentativos y textos dialogados.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Actitud progresivamente crítica y reflexiva ante la lectura.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Utilización progresivamente autónoma de los diccionarios, de las bibliotecas y de las Tecnologías de la Información y la Comunicación como fuente de obtención de información.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Escribir.</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Conocimiento y uso de las técnicas y estrategias para la producción de textos escritos: planificación, obtención de datos, organización de la </w:t>
            </w:r>
            <w:r w:rsidRPr="0088046B">
              <w:rPr>
                <w:rFonts w:ascii="Arial" w:hAnsi="Arial" w:cs="Arial"/>
                <w:color w:val="000000" w:themeColor="text1"/>
              </w:rPr>
              <w:lastRenderedPageBreak/>
              <w:t>información, redacción y revisión.</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Escritura de textos propios del ámbito personal, académico, social y laboral.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Escritura de textos narrativos, descriptivos, instructivos, expositivos, argumentativos y textos dialogados.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Interés por la composición escrita como fuente de información y aprendizaje, como forma de comunicar las experiencias y los conocimientos propios, y como instrumento de enriquecimiento personal y profesional.</w:t>
            </w:r>
          </w:p>
        </w:tc>
        <w:tc>
          <w:tcPr>
            <w:tcW w:w="4795" w:type="dxa"/>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Aplicar diferentes estrategias de lectura comprensiva y crítica de textos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Leer, comprender, interpretar y valorar textos orales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Manifestar una actitud crítica ante la lectura de cualquier tipo de textos u obras literarias a través de una lectura reflexiva que permita identificar posturas de acuerdo o desacuerdo respetando en todo momento las opiniones de los demás.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Seleccionar los conocimientos que se obtengan de las bibliotecas o de cualquier otra fuente de información impresa en papel o digital integrándolos en un proceso de aprendizaje continuo.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Aplicar progresivamente las estrategias necesarias para producir textos adecuados, coherentes y cohesionados.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 Escribir textos en relación con el ámbito de uso.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7. Valorar la importancia de la lectura y la escritura como herramientas de adquisición de los aprendizajes y como estímulo del desarrollo personal.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p>
        </w:tc>
        <w:tc>
          <w:tcPr>
            <w:tcW w:w="6307" w:type="dxa"/>
          </w:tcPr>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1.1. Comprende textos de diversa índole poniendo en práctica diferentes estrategias de lectura y autoevaluación de su propia comprensión en función del objetivo y el tipo de texto, actualizando conocimientos previos, trabajando los errores de comprensión y construyendo el significado global del texto.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1.2. Localiza, relaciona y secuencia las informaciones explícitas de los textos.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1.3. Infiere la información relevante de los textos, identificando la idea principal y las ideas secundarias y estableciendo relaciones entre ellas.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1.4. Construye el significado global de un texto o de frases del texto demostrando una comprensión plena y detallada del mismo.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1.5. Hace conexiones entre un texto y su contexto, integrándolo y evaluándolo críticamente y realizando hipótesis sobre el mismo.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1.6. Comprende el significado palabras propias del nivel culto de la lengua incorporándolas a su repertorio léxico y reconociendo la importancia de enriquecer su vocabulario para expresarse con exactitud y precisión.</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2.1. Reconoce y expresa el tema, las ideas principales,  la estructura  y la intención comunicativa de textos escritos propios del ámbito personal, académico, ámbito social y ámbito laboral y de relaciones con organizaciones, identificando la tipología textual (narración, exposición…) seleccionada, la organización del </w:t>
            </w:r>
            <w:r w:rsidRPr="0088046B">
              <w:rPr>
                <w:rFonts w:ascii="Arial" w:hAnsi="Arial" w:cs="Arial"/>
                <w:color w:val="000000" w:themeColor="text1"/>
              </w:rPr>
              <w:lastRenderedPageBreak/>
              <w:t>contenido y el formato utilizado.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2.2. Identifica los rasgos diferenciales de los distintos géneros periodísticos informativos y de opinión: noticias, reportajes, editoriales, artículos y columnas, cartas al director, comentarios y crítica.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2.3. Comprende y explica los elementos verbales y los elementos no verbales y la intención comunicativa de un texto publicitario procedente de los medios de comunicación.</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2.4. Localiza informaciones explícitas en un texto relacionándolas entre sí y con el contexto, secuenciándolas y deduciendo informaciones o valoraciones implícitas.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2.5. Interpreta el sentido de palabras, expresiones, frases o pequeños fragmentos extraídos de un texto en función de su sentido global.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2.6. Interpreta, explica y deduce la información dada en esquemas, mapas conceptuales, diagramas, gráficas, fotografías,…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3.1 Identifica y expresa las posturas de acuerdo y desacuerdo sobre aspectos parciales o globales de un texto.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3.2 Elabora su propia interpretación sobre el significado de un texto.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3.3 Respeta las opiniones de los demás.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4.1. Utiliza, de forma autónoma, diversas fuentes de información integrando los conocimientos adquiridos en sus discursos orales o escritos.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4.2. Conoce y maneja habitualmente diccionarios impresos o en versión digital, diccionarios de dudas e irregularidades de la lengua, etc.</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4.3. Conoce el funcionamiento de bibliotecas (escolares, locales…), así como de bibliotecas digitales y es capaz de solicitar libros, vídeos… autónomamente.</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5.1. Aplica técnicas diversas para planificar sus escritos: esquemas, árboles, mapas conceptuales etc.</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5.2. Redacta borradores de escritura.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5.3. Escribe textos en diferentes soportes  usando el registro adecuado, organizando las ideas con claridad, enlazando enunciados en secuencias lineales cohesionadas y respetando las normas gramaticales y ortográficas.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5.4. Revisa el texto en varias fases para aclarar problemas con el contenido (ideas, estructura…) o la forma (puntuación, ortografía, gramática y presentación)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5.5. Evalúa, utilizando guías, su propia producción escrita, así como la producción escrita de sus compañeros.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5.6. Reescribe textos propios y ajenos aplicando las propuestas de </w:t>
            </w:r>
            <w:r w:rsidRPr="0088046B">
              <w:rPr>
                <w:rFonts w:ascii="Arial" w:hAnsi="Arial" w:cs="Arial"/>
                <w:color w:val="000000" w:themeColor="text1"/>
              </w:rPr>
              <w:lastRenderedPageBreak/>
              <w:t>mejora que se deducen de la evaluación de la producción escrita.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6.1. Redacta con claridad y corrección textos propios del ámbito personal, académico, social y laboral.</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6.2. Redacta  con claridad y corrección textos narrativos, descriptivos, instructivos, expositivos y argumentativos adecuándose a los rasgos propios de la tipología seleccionada.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6.3. Utiliza diferentes y variados organizadores textuales en sus escritos.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6.4. Resume el contenido de todo tipo de textos, recogiendo las ideas principales con coherencia y cohesión y expresándolas con un estilo propio, evitando reproducir literalmente las palabras del texto.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6.5. Realiza esquemas y mapas conceptuales que estructuren el contenido de los textos trabajados </w:t>
            </w:r>
          </w:p>
          <w:p w:rsidR="00761B0D" w:rsidRPr="0088046B" w:rsidRDefault="00761B0D" w:rsidP="0009009B">
            <w:pPr>
              <w:spacing w:after="100" w:afterAutospacing="1" w:line="264" w:lineRule="auto"/>
              <w:jc w:val="both"/>
              <w:rPr>
                <w:rFonts w:ascii="Arial" w:hAnsi="Arial" w:cs="Arial"/>
                <w:color w:val="000000" w:themeColor="text1"/>
              </w:rPr>
            </w:pPr>
            <w:r w:rsidRPr="0088046B">
              <w:rPr>
                <w:rFonts w:ascii="Arial" w:hAnsi="Arial" w:cs="Arial"/>
                <w:color w:val="000000" w:themeColor="text1"/>
              </w:rPr>
              <w:t>6.6. Explica por escrito el significado de los elementos visuales que puedan aparecer en los textos: gráficas, imágenes, etc.</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7.1. Produce textos diversos reconociendo en la escritura el instrumento que es capaz de organizar su pensamiento.</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7.2. Utiliza en sus escritos palabras propias del nivel formal de la lengua incorporándolas a su repertorio léxico y reconociendo la importancia de enriquecer su vocabulario para expresarse oralmente y por escrito con exactitud y precisión.</w:t>
            </w:r>
          </w:p>
          <w:p w:rsidR="00761B0D" w:rsidRPr="0088046B" w:rsidRDefault="00761B0D" w:rsidP="0009009B">
            <w:pPr>
              <w:tabs>
                <w:tab w:val="left" w:pos="1061"/>
              </w:tabs>
              <w:spacing w:line="264" w:lineRule="auto"/>
              <w:jc w:val="both"/>
              <w:rPr>
                <w:rFonts w:ascii="Arial" w:hAnsi="Arial" w:cs="Arial"/>
                <w:color w:val="000000" w:themeColor="text1"/>
              </w:rPr>
            </w:pPr>
            <w:r w:rsidRPr="0088046B">
              <w:rPr>
                <w:rFonts w:ascii="Arial" w:hAnsi="Arial" w:cs="Arial"/>
                <w:color w:val="000000" w:themeColor="text1"/>
              </w:rPr>
              <w:t>7.3. Valora e incorpora progresivamente una actitud creativa ante la lectura y la escritura.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7.4. Conoce y utiliza herramientas de la Tecnología de la Información y la Comunicación, participando, intercambiando opiniones, comentando y valorando escritos ajenos o escribiendo y dando a conocer los suyos propios.</w:t>
            </w:r>
          </w:p>
        </w:tc>
      </w:tr>
      <w:tr w:rsidR="00761B0D" w:rsidRPr="0088046B" w:rsidTr="00D625A1">
        <w:tc>
          <w:tcPr>
            <w:tcW w:w="15863" w:type="dxa"/>
            <w:gridSpan w:val="3"/>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Conocimiento de la lengua</w:t>
            </w:r>
          </w:p>
        </w:tc>
      </w:tr>
      <w:tr w:rsidR="00761B0D" w:rsidRPr="0088046B" w:rsidTr="00D625A1">
        <w:tc>
          <w:tcPr>
            <w:tcW w:w="4761" w:type="dxa"/>
          </w:tcPr>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palabra.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Observación, reflexión y explicación de los valores expresivos y del uso de las distintas categorías gramaticales, con especial atención al adjetivo, a los distintos tipos de determinantes y a los pronombres.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Observación, reflexión y explicación de los valores expresivos y del uso de las formas verbales en textos con diferente intención comunicativa.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Observación, reflexión y explicación del uso expresivo de los prefijos y sufijos, reconociendo aquellos que tienen origen griego y latino, explicando el significado que aportan a la raíz léxica y su capacidad para la formación y creación de nuevas palabras.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Observación, reflexión y explicación de los distintos niveles de significado de palabras y expresiones en el discurso oral o escrito.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Manejo de diccionarios y otras fuentes de consulta en papel y formato digital sobre la normativa y el uso no normativo de las palabras e interpretación de las informaciones lingüísticas que proporcionan los diccionarios de la Lengua: gramaticales, semánticas, registro y uso.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relaciones gramaticales.</w:t>
            </w:r>
          </w:p>
          <w:p w:rsidR="00761B0D" w:rsidRPr="0088046B" w:rsidRDefault="00761B0D" w:rsidP="0009009B">
            <w:pPr>
              <w:spacing w:before="100" w:beforeAutospacing="1" w:after="100" w:afterAutospacing="1" w:line="264" w:lineRule="auto"/>
              <w:jc w:val="both"/>
              <w:rPr>
                <w:rFonts w:ascii="Arial" w:hAnsi="Arial" w:cs="Arial"/>
                <w:strike/>
                <w:color w:val="000000" w:themeColor="text1"/>
              </w:rPr>
            </w:pPr>
            <w:r w:rsidRPr="0088046B">
              <w:rPr>
                <w:rFonts w:ascii="Arial" w:hAnsi="Arial" w:cs="Arial"/>
                <w:color w:val="000000" w:themeColor="text1"/>
              </w:rPr>
              <w:t>Observación, reflexión y explicación de los límites sintácticos y semánticos de la oración simple y la compuesta, de las palabras que relacionan los diferentes grupos que forman parte de la misma y de sus elementos constitutivos.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Conocimiento, uso y valoración de las normas ortográficas y gramaticales reconociendo su valor social y la necesidad de ceñirse a ellas en la escritura para obtener una comunicación eficiente.</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discurso.</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Observación, reflexión y explicación y uso de los rasgos característicos de que permiten diferenciar y clasificar los diferentes géneros textuales, con especial atención a los discursos expositivos y argumentativos.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Observación, reflexión y explicación del uso de conectores textuales y de los principales </w:t>
            </w:r>
            <w:r w:rsidRPr="0088046B">
              <w:rPr>
                <w:rFonts w:ascii="Arial" w:hAnsi="Arial" w:cs="Arial"/>
                <w:color w:val="000000" w:themeColor="text1"/>
              </w:rPr>
              <w:lastRenderedPageBreak/>
              <w:t>mecanismos de referencia interna, tanto gramaticales (sustituciones pronominales) como léxicos (elipsis y sustituciones mediante sinónimos e hiperónimos).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variedades de la lengua.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Conocimiento de los diferentes registros y de los factores que inciden en el uso de la lengua en distintos ámbitos sociales y valoración de la importancia de utilizar el registro adecuado según las condiciones de la situación comunicativa.</w:t>
            </w:r>
          </w:p>
        </w:tc>
        <w:tc>
          <w:tcPr>
            <w:tcW w:w="4795" w:type="dxa"/>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Reconocer y explicar los valores expresivos que adquieren determinadas categorías gramaticales en relación con la intención comunicativa del texto donde aparecen, con especial atención a adjetivos, determinantes y pronombres.</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Reconocer y explicar los valores expresivos que adquieren las formas verbales en relación con la intención comunicativa del texto donde aparecen. </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Reconocer y explicar el significado de los principales prefijos y sufijos y sus posibilidades de combinación para crear nuevas palabras, identificando aquellos que proceden del latín y griego.</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4. Identificar los distintos niveles de significado de palabras o expresiones en función de la intención comunicativa del discurso oral o escrito donde aparecen.</w:t>
            </w:r>
          </w:p>
          <w:p w:rsidR="00761B0D" w:rsidRPr="0088046B" w:rsidRDefault="00761B0D"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Usar correcta y eficazmente los diccionarios y otras fuentes de consulta, tanto en papel como en formato digital para resolver dudas sobre el uso correcto de la lengua y para progresar en el aprendizaje autónomo.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lang w:val="es-ES_tradnl"/>
              </w:rPr>
              <w:t xml:space="preserve">6. </w:t>
            </w:r>
            <w:r w:rsidRPr="0088046B">
              <w:rPr>
                <w:rFonts w:ascii="Arial" w:hAnsi="Arial" w:cs="Arial"/>
                <w:color w:val="000000" w:themeColor="text1"/>
              </w:rPr>
              <w:t xml:space="preserve">Explicar y describir los rasgos que determinan los límites oracionales para reconocer la estructura de las oraciones compuestas.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Aplicar los conocimientos sobre la lengua para resolver problemas de comprensión y expresión de textos orales y escritos y para la revisión progresivamente autónoma de los textos propios y ajenos.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8. Identificar y explicar las estructuras de los diferentes géneros textuales con especial atención a las estructuras expositivas y argumentativas para utilizarlas en sus producciones orales y escritas.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 Reconocer en textos de diversa índole y usar en las producciones propias orales y escritas los diferentes conectores textuales y los principales mecanismos de referencia interna, tanto gramaticales como léxicos.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10. Reconocer y utilizar los diferentes registros lingüísticos en función de los ámbitos sociales valorando la importancia de utilizar el registro adecuado a cada momento.</w:t>
            </w:r>
          </w:p>
        </w:tc>
        <w:tc>
          <w:tcPr>
            <w:tcW w:w="6307" w:type="dxa"/>
          </w:tcPr>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Explica los valores expresivos que adquieren algunos adjetivos, determinantes y pronombres en relación con la intención comunicativa del texto donde aparecen.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Reconoce y explica los valores expresivos que adquieren las formas verbales en relación con la intención comunicativa del texto donde aparecen.</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Reconoce los distintos procedimientos para la formación de palabras nuevas explicando el valor significativo de los prefijos y sufijos.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3.2. Forma sustantivos, adjetivos, verbos y adverbios a partir de otras categorías gramaticales utilizando distintos procedimientos </w:t>
            </w:r>
            <w:r w:rsidRPr="0088046B">
              <w:rPr>
                <w:rFonts w:ascii="Arial" w:hAnsi="Arial" w:cs="Arial"/>
                <w:color w:val="000000" w:themeColor="text1"/>
              </w:rPr>
              <w:lastRenderedPageBreak/>
              <w:t>lingüísticos.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3.3. Conoce el significado de los principales prefijos y sufijos de origen grecolatino utilizándolos para deducir el significado de palabras desconocidas.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4.1. Explica todos los valores expresivos de las palabras que guardan relación con la intención comunicativa del texto donde aparecen.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4.2. Explica con precisión el significado de palabras usando la acepción adecuada en relación al contexto en el que aparecen.</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Utiliza los diccionarios y otras fuentes de consulta en papel y formato digital resolviendo eficazmente sus dudas sobre el uso correcto de la lengua y progresando en el aprendizaje autónomo.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Transforma y amplía oraciones simples en oraciones compuestas usando conectores y otros procedimientos de sustitución para evitar repeticiones.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6.2. Reconoce la palabra nuclear que organiza sintáctica y semánticamente un enunciado, así como los elementos que se agrupan en torno a ella.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6.3. Reconoce la equivalencia semántica y funcional entre el adjetivo, el sustantivo y algunos adverbios con oraciones de relativo, sustantivas y adverbiales respectivamente, transformando y ampliando adjetivos, sustantivos y adverbios en oraciones subordinadas e insertándolas como constituyentes de otra oración.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6.4. Utiliza de forma autónoma textos de la vida cotidiana para la observación, reflexión y explicación sintáctica.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Revisa sus discursos orales y escritos aplicando correctamente las normas ortográficas y gramaticales reconociendo su valor social para obtener una comunicación eficiente.</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8.1. Identifica y explica las estructuras de los diferentes géneros textuales, con especial atención a las expositivas y argumentativas, utilizándolas en las propias producciones orales y escritas.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8.2. Conoce los elementos de la situación comunicativa que determinan los diversos usos lingüísticos tema, propósito, destinatario, género textual, etc.</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8.3. Describe los rasgos lingüísticos más sobresalientes de textos expositivos y argumentativos relacionándolos con la intención comunicativa y el contexto en el que se producen.</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8.4. Reconoce en un texto, y utiliza en las producciones propias, los </w:t>
            </w:r>
            <w:r w:rsidRPr="0088046B">
              <w:rPr>
                <w:rFonts w:ascii="Arial" w:hAnsi="Arial" w:cs="Arial"/>
                <w:color w:val="000000" w:themeColor="text1"/>
              </w:rPr>
              <w:lastRenderedPageBreak/>
              <w:t>distintos procedimientos lingüísticos para la expresión de la subjetividad.</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9.1. Reconoce y utiliza la sustitución léxica como un procedimiento de cohesión textual.</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9.2. Identifica, explica y usa distintos tipos de conectores de causa, consecuencia, condición e hipótesis, así como los mecanismos gramaticales y léxicos de referencia interna que proporcionan cohesión a un texto.</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10.1. Reconoce los registros lingüísticos en textos orales o escritos en función de la intención comunicativa y de su uso social.</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10.2. Valora la importancia de utilizar el registro adecuado a cada situación comunicativa y lo aplica en sus discursos orales y escritos.</w:t>
            </w:r>
          </w:p>
        </w:tc>
      </w:tr>
      <w:tr w:rsidR="00761B0D" w:rsidRPr="0088046B" w:rsidTr="00D625A1">
        <w:tc>
          <w:tcPr>
            <w:tcW w:w="15863" w:type="dxa"/>
            <w:gridSpan w:val="3"/>
          </w:tcPr>
          <w:p w:rsidR="00761B0D" w:rsidRPr="0088046B" w:rsidRDefault="00761B0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Educación literaria</w:t>
            </w:r>
          </w:p>
        </w:tc>
      </w:tr>
      <w:tr w:rsidR="00761B0D" w:rsidRPr="0088046B" w:rsidTr="00D625A1">
        <w:tc>
          <w:tcPr>
            <w:tcW w:w="4761" w:type="dxa"/>
          </w:tcPr>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Plan lector. </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Introducción a la literatura a través de los textos.</w:t>
            </w:r>
          </w:p>
          <w:p w:rsidR="00761B0D" w:rsidRPr="0088046B" w:rsidRDefault="00761B0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Aproximación a las obras más representativa de la literatura española del siglo XVlll a nuestros días a través de la lectura y explicación de fragmentos significativos y, en su caso, obras completas.</w:t>
            </w:r>
          </w:p>
          <w:p w:rsidR="00761B0D" w:rsidRPr="0088046B" w:rsidRDefault="00761B0D"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Creación. </w:t>
            </w:r>
          </w:p>
          <w:p w:rsidR="00761B0D" w:rsidRPr="0088046B" w:rsidRDefault="00761B0D"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Redacción de textos de intención literaria a partir de la lectura de textos del siglo XX, utilizando las convenciones formales del género seleccionado y con intención lúdica y creativa.</w:t>
            </w:r>
          </w:p>
          <w:p w:rsidR="00761B0D" w:rsidRPr="0088046B" w:rsidRDefault="00761B0D"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Consulta de fuentes de información variadas para la realización de trabajos y cita adecuada de las mismas.</w:t>
            </w:r>
          </w:p>
        </w:tc>
        <w:tc>
          <w:tcPr>
            <w:tcW w:w="4795" w:type="dxa"/>
          </w:tcPr>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Favorecer la lectura y comprensión de obras literarias de la literatura española y universal de todos los tiempos y de la literatura juvenil.</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Promover la reflexión sobre la conexión entre la literatura y el resto de las artes. </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Fomentar el gusto y el hábito por la lectura en todas sus vertientes: como fuente de acceso al conocimiento y como instrumento de ocio y diversión que permite explorar mundos diferentes a los nuestros, reales o imaginarios.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Comprender textos literarios representativos del siglo XVlll a nuestros días reconociendo la intención del autor, el tema, los rasgos propios del género al que pertenece y relacionando su contenido con el contexto sociocultural y literario de la época, o de otras épocas, y expresando la relación existente con juicios personales razonados.</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Redactar textos personales de intención literaria siguiendo las convenciones del género, con intención lúdica y creativa.</w:t>
            </w:r>
          </w:p>
          <w:p w:rsidR="00761B0D" w:rsidRPr="0088046B" w:rsidRDefault="00761B0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6307" w:type="dxa"/>
          </w:tcPr>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1.1. Lee y comprende con un grado creciente de interés y autonomía obras literarias cercanas a sus gustos y aficiones.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 xml:space="preserve">1.2. Valora alguna de las obras de lectura libre, resumiendo el contenido, explicando los aspectos que más le han llamado la atención y lo que la lectura de le ha aportado como experiencia personal. </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1.3. Desarrolla progresivamente su propio criterio estético persiguiendo como única finalidad el placer por la lectura.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2.1. Desarrolla progresivamente la capacidad de reflexión observando, analizando y explicando la relación existente entre diversas manifestaciones artísticas de todas las épocas (música, pintura, cine…)</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2.2 Reconoce y comenta la pervivencia o evolución de personajes-tipo, temas y formas a lo largo de los diversos periodos histórico/literarios hasta la actualidad.</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2.3 Compara textos literarios y piezas de los medios de comunicación que respondan a un mismo tópico, observando, analizando y explicando los diferentes puntos de vista según el medio, la época o la cultura y valorando y criticando lo que lee o ve.</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3.1. Habla en clase de los libros y comparte sus impresiones con los compañeros.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3.2. Trabaja en equipo determinados aspectos de las lecturas propuestas, o seleccionadas por los alumnos, investigando y experimentando de forma progresivamente autónoma.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3.3. Lee en voz alta, modulando, adecuando la voz, apoyándose en elementos de la comunicación no verbal y potenciando la expresividad verbal.</w:t>
            </w:r>
          </w:p>
          <w:p w:rsidR="00761B0D" w:rsidRPr="0088046B" w:rsidRDefault="00761B0D" w:rsidP="0009009B">
            <w:pPr>
              <w:spacing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3.4. Dramatiza fragmentos literarios breves desarrollando progresivamente la expresión corporal como manifestación de sentimientos y emociones, respetando las producciones de los demás.</w:t>
            </w:r>
          </w:p>
          <w:p w:rsidR="00761B0D" w:rsidRPr="0088046B" w:rsidRDefault="00761B0D" w:rsidP="0009009B">
            <w:pPr>
              <w:autoSpaceDE w:val="0"/>
              <w:autoSpaceDN w:val="0"/>
              <w:adjustRightInd w:val="0"/>
              <w:spacing w:line="264" w:lineRule="auto"/>
              <w:jc w:val="both"/>
              <w:rPr>
                <w:rFonts w:ascii="Arial" w:hAnsi="Arial" w:cs="Arial"/>
                <w:color w:val="000000" w:themeColor="text1"/>
              </w:rPr>
            </w:pPr>
            <w:r w:rsidRPr="0088046B">
              <w:rPr>
                <w:rFonts w:ascii="Arial" w:hAnsi="Arial" w:cs="Arial"/>
                <w:color w:val="000000" w:themeColor="text1"/>
              </w:rPr>
              <w:t>4.1.  Lee y comprende una selección de textos literarios representativos de la literatura del siglo XVlll a nuestros días, identificando el tema, resumiendo su contenido e interpretando el lenguaje literario.</w:t>
            </w:r>
          </w:p>
          <w:p w:rsidR="00761B0D" w:rsidRPr="0088046B" w:rsidRDefault="00761B0D" w:rsidP="0009009B">
            <w:pPr>
              <w:autoSpaceDE w:val="0"/>
              <w:autoSpaceDN w:val="0"/>
              <w:adjustRightInd w:val="0"/>
              <w:spacing w:line="264" w:lineRule="auto"/>
              <w:jc w:val="both"/>
              <w:rPr>
                <w:rFonts w:ascii="Arial" w:hAnsi="Arial" w:cs="Arial"/>
                <w:color w:val="000000" w:themeColor="text1"/>
              </w:rPr>
            </w:pPr>
            <w:r w:rsidRPr="0088046B">
              <w:rPr>
                <w:rFonts w:ascii="Arial" w:hAnsi="Arial" w:cs="Arial"/>
                <w:color w:val="000000" w:themeColor="text1"/>
              </w:rPr>
              <w:t>4.2 Expresa la relación que existe entre el contenido de la obra, la intención del autor y el contexto y la pervivencia de temas y formas emitiendo juicios personales razonados.</w:t>
            </w:r>
          </w:p>
          <w:p w:rsidR="00761B0D" w:rsidRPr="0088046B" w:rsidRDefault="00761B0D" w:rsidP="0009009B">
            <w:pPr>
              <w:autoSpaceDE w:val="0"/>
              <w:autoSpaceDN w:val="0"/>
              <w:adjustRightInd w:val="0"/>
              <w:spacing w:line="264" w:lineRule="auto"/>
              <w:jc w:val="both"/>
              <w:rPr>
                <w:rFonts w:ascii="Arial" w:hAnsi="Arial" w:cs="Arial"/>
                <w:color w:val="000000" w:themeColor="text1"/>
              </w:rPr>
            </w:pPr>
            <w:r w:rsidRPr="0088046B">
              <w:rPr>
                <w:rFonts w:ascii="Arial" w:hAnsi="Arial" w:cs="Arial"/>
                <w:color w:val="000000" w:themeColor="text1"/>
              </w:rPr>
              <w:t>5.1. Redacta textos personales de intención literaria a partir de modelos dados, siguiendo las convenciones del género y con intención lúdica y creativa.</w:t>
            </w:r>
          </w:p>
          <w:p w:rsidR="00761B0D" w:rsidRPr="0088046B" w:rsidRDefault="00761B0D" w:rsidP="0009009B">
            <w:pPr>
              <w:autoSpaceDE w:val="0"/>
              <w:autoSpaceDN w:val="0"/>
              <w:adjustRightInd w:val="0"/>
              <w:spacing w:line="264" w:lineRule="auto"/>
              <w:jc w:val="both"/>
              <w:rPr>
                <w:rFonts w:ascii="Arial" w:hAnsi="Arial" w:cs="Arial"/>
                <w:color w:val="000000" w:themeColor="text1"/>
              </w:rPr>
            </w:pPr>
            <w:r w:rsidRPr="0088046B">
              <w:rPr>
                <w:rFonts w:ascii="Arial" w:hAnsi="Arial" w:cs="Arial"/>
                <w:color w:val="000000" w:themeColor="text1"/>
              </w:rPr>
              <w:t>5.2 Desarrolla el gusto por la escritura como instrumento de comunicación capaz de analizar y regular sus propios sentimientos.</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6.1 Consulta y cita adecuadamente varias fuentes de información para desarrollar por escrito, con rigor, claridad y coherencia, un tema relacionado con el currículo de Literatura.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6.2. Aporta en sus trabajos escritos u orales conclusiones y puntos de vista personales y críticos sobre las obras literarias  expresándose con rigor, claridad y coherencia.</w:t>
            </w:r>
          </w:p>
          <w:p w:rsidR="00761B0D" w:rsidRPr="0088046B" w:rsidRDefault="00761B0D" w:rsidP="0009009B">
            <w:pPr>
              <w:spacing w:line="264" w:lineRule="auto"/>
              <w:jc w:val="both"/>
              <w:rPr>
                <w:rFonts w:ascii="Arial" w:hAnsi="Arial" w:cs="Arial"/>
                <w:color w:val="000000" w:themeColor="text1"/>
              </w:rPr>
            </w:pPr>
            <w:r w:rsidRPr="0088046B">
              <w:rPr>
                <w:rFonts w:ascii="Arial" w:hAnsi="Arial" w:cs="Arial"/>
                <w:color w:val="000000" w:themeColor="text1"/>
              </w:rPr>
              <w:t>6.3. Utiliza recursos variados de las Tecnologías de la Información y la Comunicación para la realización de sus trabajos académicos.</w:t>
            </w:r>
          </w:p>
        </w:tc>
      </w:tr>
    </w:tbl>
    <w:p w:rsidR="00620B05" w:rsidRPr="00761B0D" w:rsidRDefault="00620B05" w:rsidP="00761B0D"/>
    <w:sectPr w:rsidR="00620B05" w:rsidRPr="00761B0D"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4559BA"/>
    <w:rsid w:val="004918EE"/>
    <w:rsid w:val="00620B05"/>
    <w:rsid w:val="006767E6"/>
    <w:rsid w:val="00761B0D"/>
    <w:rsid w:val="00CC1466"/>
    <w:rsid w:val="00CD29D5"/>
    <w:rsid w:val="00D62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9877</Words>
  <Characters>54326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5</cp:revision>
  <dcterms:created xsi:type="dcterms:W3CDTF">2016-02-01T07:37:00Z</dcterms:created>
  <dcterms:modified xsi:type="dcterms:W3CDTF">2016-03-11T20:37:00Z</dcterms:modified>
</cp:coreProperties>
</file>